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0E" w:rsidRDefault="00F6260E" w:rsidP="00F626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-5715</wp:posOffset>
            </wp:positionV>
            <wp:extent cx="885825" cy="309245"/>
            <wp:effectExtent l="0" t="0" r="0" b="0"/>
            <wp:wrapThrough wrapText="bothSides">
              <wp:wrapPolygon edited="0">
                <wp:start x="0" y="0"/>
                <wp:lineTo x="0" y="18628"/>
                <wp:lineTo x="19045" y="19959"/>
                <wp:lineTo x="21368" y="19959"/>
                <wp:lineTo x="21368" y="0"/>
                <wp:lineTo x="0" y="0"/>
              </wp:wrapPolygon>
            </wp:wrapThrough>
            <wp:docPr id="1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871013" w:rsidRDefault="00871013"/>
    <w:p w:rsidR="00F6260E" w:rsidRDefault="00F6260E"/>
    <w:p w:rsidR="00F6260E" w:rsidRDefault="00F6260E"/>
    <w:p w:rsidR="00F6260E" w:rsidRDefault="00F6260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799465</wp:posOffset>
            </wp:positionH>
            <wp:positionV relativeFrom="margin">
              <wp:posOffset>1515110</wp:posOffset>
            </wp:positionV>
            <wp:extent cx="4279900" cy="3181350"/>
            <wp:effectExtent l="19050" t="19050" r="25400" b="19050"/>
            <wp:wrapSquare wrapText="bothSides"/>
            <wp:docPr id="3" name="Рисунок 1" descr="C:\Users\Наталья\Pictures\74925754_1884a14b7b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74925754_1884a14b7b5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181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6260E" w:rsidRDefault="00F6260E"/>
    <w:p w:rsidR="00F6260E" w:rsidRDefault="00F6260E"/>
    <w:p w:rsidR="00F6260E" w:rsidRDefault="00F6260E"/>
    <w:p w:rsidR="00F6260E" w:rsidRDefault="00F6260E"/>
    <w:p w:rsidR="00F6260E" w:rsidRDefault="00F6260E"/>
    <w:p w:rsidR="00F6260E" w:rsidRDefault="00F6260E"/>
    <w:p w:rsidR="00F6260E" w:rsidRDefault="00F6260E"/>
    <w:p w:rsidR="00F6260E" w:rsidRDefault="00F6260E"/>
    <w:p w:rsidR="00F6260E" w:rsidRDefault="00F6260E"/>
    <w:p w:rsidR="00F6260E" w:rsidRDefault="007B45A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9.9pt;margin-top:375.25pt;width:376pt;height:63.05pt;z-index:251664384;mso-position-horizontal-relative:margin;mso-position-vertical-relative:margin" fillcolor="#8eaadb [1944]">
            <v:shadow color="#868686"/>
            <v:textpath style="font-family:&quot;Arial Black&quot;;font-size:24pt;v-text-kern:t" trim="t" fitpath="t" string="День матери России"/>
            <w10:wrap type="square" anchorx="margin" anchory="margin"/>
          </v:shape>
        </w:pict>
      </w:r>
    </w:p>
    <w:p w:rsidR="00F6260E" w:rsidRDefault="00F6260E"/>
    <w:p w:rsidR="00F6260E" w:rsidRDefault="00F6260E"/>
    <w:p w:rsidR="00F6260E" w:rsidRDefault="00F6260E"/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  <w:r w:rsidRPr="00F6260E">
        <w:rPr>
          <w:rFonts w:ascii="Century Gothic" w:hAnsi="Century Gothic"/>
          <w:sz w:val="32"/>
          <w:szCs w:val="32"/>
        </w:rPr>
        <w:t>Рекомендательный список литературы</w:t>
      </w: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rFonts w:ascii="Century Gothic" w:hAnsi="Century Gothic"/>
          <w:sz w:val="32"/>
          <w:szCs w:val="32"/>
        </w:rPr>
      </w:pPr>
    </w:p>
    <w:p w:rsidR="00F6260E" w:rsidRDefault="00F6260E" w:rsidP="00F6260E">
      <w:pPr>
        <w:jc w:val="center"/>
        <w:rPr>
          <w:i/>
          <w:color w:val="000000" w:themeColor="text1"/>
          <w:sz w:val="36"/>
          <w:szCs w:val="36"/>
        </w:rPr>
      </w:pPr>
      <w:r w:rsidRPr="00E829CD">
        <w:rPr>
          <w:i/>
          <w:color w:val="000000" w:themeColor="text1"/>
          <w:sz w:val="36"/>
          <w:szCs w:val="36"/>
        </w:rPr>
        <w:t>Калининград, 2020</w:t>
      </w:r>
    </w:p>
    <w:p w:rsidR="00F6260E" w:rsidRPr="00E829CD" w:rsidRDefault="00F6260E" w:rsidP="00F6260E">
      <w:pPr>
        <w:jc w:val="center"/>
        <w:rPr>
          <w:i/>
          <w:color w:val="000000" w:themeColor="text1"/>
          <w:sz w:val="36"/>
          <w:szCs w:val="36"/>
        </w:rPr>
      </w:pPr>
    </w:p>
    <w:p w:rsidR="00F6260E" w:rsidRPr="002931BD" w:rsidRDefault="00F6260E" w:rsidP="00F6260E">
      <w:pPr>
        <w:pStyle w:val="a6"/>
        <w:spacing w:before="0" w:beforeAutospacing="0" w:after="269" w:afterAutospacing="0"/>
        <w:jc w:val="both"/>
        <w:rPr>
          <w:rFonts w:ascii="Century Gothic" w:hAnsi="Century Gothic" w:cs="Arial"/>
          <w:color w:val="000000"/>
        </w:rPr>
      </w:pPr>
      <w:r w:rsidRPr="002931BD">
        <w:rPr>
          <w:rFonts w:ascii="Century Gothic" w:hAnsi="Century Gothic" w:cs="Arial"/>
          <w:color w:val="000000"/>
        </w:rPr>
        <w:lastRenderedPageBreak/>
        <w:t xml:space="preserve">День матери в России на официальном уровне закрепил Указ Президента России Б. Ельцина от 30 января 1998 года № 120. Инициативу учреждения праздника выдвинула депутат Государственной Думы РФ А. </w:t>
      </w:r>
      <w:proofErr w:type="spellStart"/>
      <w:r w:rsidRPr="002931BD">
        <w:rPr>
          <w:rFonts w:ascii="Century Gothic" w:hAnsi="Century Gothic" w:cs="Arial"/>
          <w:color w:val="000000"/>
        </w:rPr>
        <w:t>Апарина</w:t>
      </w:r>
      <w:proofErr w:type="spellEnd"/>
      <w:r w:rsidRPr="002931BD">
        <w:rPr>
          <w:rFonts w:ascii="Century Gothic" w:hAnsi="Century Gothic" w:cs="Arial"/>
          <w:color w:val="000000"/>
        </w:rPr>
        <w:t>. Она состояла в Комитете по делам женщин, семьи и молодежи. Целью праздника было укрепить семейные устои и подчеркнуть важность роли матери в жизни человека.</w:t>
      </w:r>
    </w:p>
    <w:p w:rsidR="00F6260E" w:rsidRPr="002931BD" w:rsidRDefault="00F6260E" w:rsidP="00F6260E">
      <w:pPr>
        <w:pStyle w:val="a6"/>
        <w:spacing w:before="0" w:beforeAutospacing="0" w:after="269" w:afterAutospacing="0"/>
        <w:jc w:val="both"/>
        <w:rPr>
          <w:rFonts w:ascii="Century Gothic" w:hAnsi="Century Gothic" w:cs="Arial"/>
          <w:color w:val="000000"/>
        </w:rPr>
      </w:pPr>
      <w:r w:rsidRPr="002931BD">
        <w:rPr>
          <w:rFonts w:ascii="Century Gothic" w:hAnsi="Century Gothic" w:cs="Arial"/>
          <w:color w:val="000000"/>
        </w:rPr>
        <w:t>Впервые праздник прошел 30 октября 1988 года в школе № 228 города Баку. Его автором стала учительница русского языка и литературы Э. Гусейнова. Мероприятие получило широкое освещение в газетах и журналах, встретив всеобщую поддержку и одобрение. В прессе публиковались сценарии, обоснование необходимости чествовать матерей. Средние образовательные учреждения поддержали бакинскую традицию. Спустя несколько лет она переросла во всенародную.</w:t>
      </w:r>
    </w:p>
    <w:p w:rsidR="00F6260E" w:rsidRPr="002931BD" w:rsidRDefault="00F6260E" w:rsidP="00F6260E">
      <w:pPr>
        <w:pStyle w:val="a6"/>
        <w:spacing w:before="0" w:beforeAutospacing="0" w:after="269" w:afterAutospacing="0"/>
        <w:jc w:val="both"/>
        <w:rPr>
          <w:rFonts w:ascii="Century Gothic" w:hAnsi="Century Gothic" w:cs="Arial"/>
          <w:color w:val="000000"/>
        </w:rPr>
      </w:pPr>
      <w:r w:rsidRPr="002931BD">
        <w:rPr>
          <w:rFonts w:ascii="Century Gothic" w:hAnsi="Century Gothic" w:cs="Arial"/>
          <w:color w:val="000000"/>
        </w:rPr>
        <w:t>День матери в России отмечается не очень широко. В этот праздник дети поздравляют своих мам, вручают им сделанные своими руками подарки: рисунки, аппликации, поделки. Проходят социальные акции, наиболее популярная из которых – «Мама, я тебя люблю». Проводится раздача листовок и поздравительных открыток возле станций метро, остановок общественного транспорта и торговых центров. Общественные организации проводят публичные лекции на тему материнства. Главная цель социальной активности – заботливое и бережное отношение к матери, распространение семейных ценностей и традиций.</w:t>
      </w:r>
    </w:p>
    <w:p w:rsidR="00F6260E" w:rsidRPr="002931BD" w:rsidRDefault="00F6260E" w:rsidP="00F6260E">
      <w:pPr>
        <w:pStyle w:val="a6"/>
        <w:spacing w:before="0" w:beforeAutospacing="0" w:after="269" w:afterAutospacing="0"/>
        <w:jc w:val="both"/>
        <w:rPr>
          <w:rFonts w:ascii="Century Gothic" w:hAnsi="Century Gothic" w:cs="Arial"/>
          <w:color w:val="000000"/>
        </w:rPr>
      </w:pPr>
      <w:r w:rsidRPr="002931BD">
        <w:rPr>
          <w:rFonts w:ascii="Century Gothic" w:hAnsi="Century Gothic" w:cs="Arial"/>
          <w:color w:val="000000"/>
        </w:rPr>
        <w:t>В эфире радио и телевидения выходят программы о семье и отношениях. Первые лица государства поздравляют матерей. В своих речах они подчеркивают роль женщин в продолжении рода и становлении человека.</w:t>
      </w:r>
    </w:p>
    <w:p w:rsidR="00E23195" w:rsidRDefault="00F6260E" w:rsidP="00F6260E">
      <w:pPr>
        <w:pStyle w:val="a6"/>
        <w:spacing w:before="0" w:beforeAutospacing="0" w:after="269" w:afterAutospacing="0"/>
        <w:jc w:val="both"/>
        <w:rPr>
          <w:rFonts w:ascii="Century Gothic" w:hAnsi="Century Gothic" w:cs="Arial"/>
          <w:color w:val="000000"/>
        </w:rPr>
      </w:pPr>
      <w:r w:rsidRPr="002931BD">
        <w:rPr>
          <w:rFonts w:ascii="Century Gothic" w:hAnsi="Century Gothic" w:cs="Arial"/>
          <w:color w:val="000000"/>
        </w:rPr>
        <w:t>Во многих областях к этому празднику приурочивают вручение матерям медалей, орденов, грамот, денежных премий за достойное воспитание детей.</w:t>
      </w:r>
    </w:p>
    <w:p w:rsidR="00E23195" w:rsidRPr="00E23195" w:rsidRDefault="00E23195" w:rsidP="00E23195">
      <w:pPr>
        <w:pStyle w:val="a6"/>
        <w:spacing w:before="0" w:beforeAutospacing="0" w:after="269" w:afterAutospacing="0"/>
        <w:jc w:val="center"/>
        <w:rPr>
          <w:rFonts w:ascii="Century Gothic" w:hAnsi="Century Gothic" w:cs="Arial"/>
          <w:i/>
          <w:color w:val="000000"/>
          <w:sz w:val="22"/>
          <w:szCs w:val="22"/>
        </w:rPr>
      </w:pPr>
      <w:r w:rsidRPr="00E23195">
        <w:rPr>
          <w:rFonts w:ascii="Century Gothic" w:hAnsi="Century Gothic" w:cs="Arial"/>
          <w:i/>
          <w:color w:val="000000"/>
          <w:sz w:val="22"/>
          <w:szCs w:val="22"/>
        </w:rPr>
        <w:t>Книги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142"/>
        <w:jc w:val="both"/>
        <w:rPr>
          <w:rFonts w:ascii="Century Gothic" w:hAnsi="Century Gothic" w:cs="Arial CYR"/>
          <w:sz w:val="16"/>
          <w:szCs w:val="16"/>
        </w:rPr>
      </w:pPr>
      <w:r w:rsidRPr="00E23195">
        <w:rPr>
          <w:rFonts w:ascii="Century Gothic" w:hAnsi="Century Gothic" w:cs="Arial CYR"/>
          <w:b/>
          <w:bCs/>
          <w:sz w:val="20"/>
          <w:szCs w:val="20"/>
        </w:rPr>
        <w:t>Антонова, Ольга.</w:t>
      </w:r>
      <w:r w:rsidRPr="00E23195">
        <w:rPr>
          <w:rFonts w:ascii="Century Gothic" w:hAnsi="Century Gothic" w:cs="Arial CYR"/>
          <w:sz w:val="20"/>
          <w:szCs w:val="20"/>
        </w:rPr>
        <w:t xml:space="preserve">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Мамы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[рассказы] / О. Антонова. -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Москва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ОЛМА Медиа Групп, 2013. - 320 с. - (Актуальная проза).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51"/>
        <w:jc w:val="both"/>
        <w:rPr>
          <w:rFonts w:ascii="Century Gothic" w:hAnsi="Century Gothic" w:cs="Arial CYR"/>
          <w:sz w:val="16"/>
          <w:szCs w:val="16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  <w:sz w:val="20"/>
          <w:szCs w:val="20"/>
        </w:rPr>
      </w:pPr>
      <w:proofErr w:type="spellStart"/>
      <w:r w:rsidRPr="00E23195">
        <w:rPr>
          <w:rFonts w:ascii="Century Gothic" w:hAnsi="Century Gothic" w:cs="Arial CYR"/>
          <w:b/>
          <w:bCs/>
          <w:sz w:val="20"/>
          <w:szCs w:val="20"/>
        </w:rPr>
        <w:t>Батогова</w:t>
      </w:r>
      <w:proofErr w:type="spellEnd"/>
      <w:r w:rsidRPr="00E23195">
        <w:rPr>
          <w:rFonts w:ascii="Century Gothic" w:hAnsi="Century Gothic" w:cs="Arial CYR"/>
          <w:b/>
          <w:bCs/>
          <w:sz w:val="20"/>
          <w:szCs w:val="20"/>
        </w:rPr>
        <w:t>, Ирина Владимировна.</w:t>
      </w:r>
      <w:r w:rsidRPr="00E23195">
        <w:rPr>
          <w:rFonts w:ascii="Century Gothic" w:hAnsi="Century Gothic" w:cs="Arial CYR"/>
          <w:sz w:val="20"/>
          <w:szCs w:val="20"/>
        </w:rPr>
        <w:t xml:space="preserve"> Неидеальная мама: дети, воспитание, развитие. @mama-2h  / Ирина 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Батогова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 xml:space="preserve">. -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Москва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Lingua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 xml:space="preserve"> : АСТ, 2019. - 188, [2]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с.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ил. ; 18 см. - (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Инстабестселлер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 xml:space="preserve">)  4000 экз.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  <w:sz w:val="16"/>
          <w:szCs w:val="16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  <w:sz w:val="20"/>
          <w:szCs w:val="20"/>
        </w:rPr>
      </w:pPr>
      <w:r w:rsidRPr="00E23195">
        <w:rPr>
          <w:rFonts w:ascii="Century Gothic" w:hAnsi="Century Gothic" w:cs="Arial CYR"/>
          <w:b/>
          <w:bCs/>
          <w:sz w:val="20"/>
          <w:szCs w:val="20"/>
        </w:rPr>
        <w:t>Булатова, Татьяна.</w:t>
      </w:r>
      <w:r w:rsidRPr="00E23195">
        <w:rPr>
          <w:rFonts w:ascii="Century Gothic" w:hAnsi="Century Gothic" w:cs="Arial CYR"/>
          <w:sz w:val="20"/>
          <w:szCs w:val="20"/>
        </w:rPr>
        <w:t xml:space="preserve"> Мама мыла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раму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роман / Т. Булатова. -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Москва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Эксмо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 xml:space="preserve">, 2013. - 320 с. - (Дочки-матери. Проза Татьяны 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Булатовой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>)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  <w:sz w:val="20"/>
          <w:szCs w:val="20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  <w:sz w:val="16"/>
          <w:szCs w:val="16"/>
        </w:rPr>
      </w:pPr>
      <w:proofErr w:type="spellStart"/>
      <w:r w:rsidRPr="00E23195">
        <w:rPr>
          <w:rFonts w:ascii="Century Gothic" w:hAnsi="Century Gothic" w:cs="Arial CYR"/>
          <w:b/>
          <w:bCs/>
          <w:sz w:val="20"/>
          <w:szCs w:val="20"/>
        </w:rPr>
        <w:t>Вестли</w:t>
      </w:r>
      <w:proofErr w:type="spellEnd"/>
      <w:r w:rsidRPr="00E23195">
        <w:rPr>
          <w:rFonts w:ascii="Century Gothic" w:hAnsi="Century Gothic" w:cs="Arial CYR"/>
          <w:b/>
          <w:bCs/>
          <w:sz w:val="20"/>
          <w:szCs w:val="20"/>
        </w:rPr>
        <w:t>, Анне-Кат.</w:t>
      </w:r>
      <w:r w:rsidRPr="00E23195">
        <w:rPr>
          <w:rFonts w:ascii="Century Gothic" w:hAnsi="Century Gothic" w:cs="Arial CYR"/>
          <w:sz w:val="20"/>
          <w:szCs w:val="20"/>
        </w:rPr>
        <w:t xml:space="preserve"> Папа, мама, бабушка, восемь детей и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грузовик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повести / А. -К. 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Вестли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 xml:space="preserve"> ; перевод с норвежского Л. </w:t>
      </w:r>
      <w:proofErr w:type="spellStart"/>
      <w:r w:rsidRPr="00E23195">
        <w:rPr>
          <w:rFonts w:ascii="Century Gothic" w:hAnsi="Century Gothic" w:cs="Arial CYR"/>
          <w:sz w:val="20"/>
          <w:szCs w:val="20"/>
        </w:rPr>
        <w:t>Горлтной</w:t>
      </w:r>
      <w:proofErr w:type="spellEnd"/>
      <w:r w:rsidRPr="00E23195">
        <w:rPr>
          <w:rFonts w:ascii="Century Gothic" w:hAnsi="Century Gothic" w:cs="Arial CYR"/>
          <w:sz w:val="20"/>
          <w:szCs w:val="20"/>
        </w:rPr>
        <w:t xml:space="preserve"> ; художник Н. Кучеренко. -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М.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Махаон : Азбука-Аттикус, 2014. - 224 </w:t>
      </w:r>
      <w:proofErr w:type="gramStart"/>
      <w:r w:rsidRPr="00E23195">
        <w:rPr>
          <w:rFonts w:ascii="Century Gothic" w:hAnsi="Century Gothic" w:cs="Arial CYR"/>
          <w:sz w:val="20"/>
          <w:szCs w:val="20"/>
        </w:rPr>
        <w:t>с. :</w:t>
      </w:r>
      <w:proofErr w:type="gramEnd"/>
      <w:r w:rsidRPr="00E23195">
        <w:rPr>
          <w:rFonts w:ascii="Century Gothic" w:hAnsi="Century Gothic" w:cs="Arial CYR"/>
          <w:sz w:val="20"/>
          <w:szCs w:val="20"/>
        </w:rPr>
        <w:t xml:space="preserve"> ил. - (Веселая компания).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51"/>
        <w:jc w:val="both"/>
        <w:rPr>
          <w:rFonts w:ascii="Century Gothic" w:hAnsi="Century Gothic" w:cs="Arial CYR"/>
          <w:sz w:val="16"/>
          <w:szCs w:val="16"/>
        </w:rPr>
      </w:pPr>
    </w:p>
    <w:p w:rsid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51"/>
        <w:rPr>
          <w:rFonts w:ascii="Arial CYR" w:hAnsi="Arial CYR" w:cs="Arial CYR"/>
          <w:sz w:val="16"/>
          <w:szCs w:val="16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Драгунский, Виктор Юзефович.</w:t>
      </w:r>
      <w:r w:rsidRPr="00E23195">
        <w:rPr>
          <w:rFonts w:ascii="Century Gothic" w:hAnsi="Century Gothic" w:cs="Arial CYR"/>
        </w:rPr>
        <w:t xml:space="preserve"> Папа, мама и </w:t>
      </w:r>
      <w:proofErr w:type="gramStart"/>
      <w:r w:rsidRPr="00E23195">
        <w:rPr>
          <w:rFonts w:ascii="Century Gothic" w:hAnsi="Century Gothic" w:cs="Arial CYR"/>
        </w:rPr>
        <w:t>я :</w:t>
      </w:r>
      <w:proofErr w:type="gramEnd"/>
      <w:r w:rsidRPr="00E23195">
        <w:rPr>
          <w:rFonts w:ascii="Century Gothic" w:hAnsi="Century Gothic" w:cs="Arial CYR"/>
        </w:rPr>
        <w:t xml:space="preserve"> [рассказы] / В. Ю. Драгунский ; художник А. Шевченко. - 2016. - 64 с. : ил. - (Детвора).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proofErr w:type="gramStart"/>
      <w:r w:rsidRPr="00E23195">
        <w:rPr>
          <w:rFonts w:ascii="Century Gothic" w:hAnsi="Century Gothic" w:cs="Arial CYR"/>
          <w:b/>
          <w:bCs/>
        </w:rPr>
        <w:lastRenderedPageBreak/>
        <w:t>Мама</w:t>
      </w:r>
      <w:r w:rsidRPr="00E23195">
        <w:rPr>
          <w:rFonts w:ascii="Century Gothic" w:hAnsi="Century Gothic" w:cs="Arial CYR"/>
        </w:rPr>
        <w:t xml:space="preserve"> :</w:t>
      </w:r>
      <w:proofErr w:type="gramEnd"/>
      <w:r w:rsidRPr="00E23195">
        <w:rPr>
          <w:rFonts w:ascii="Century Gothic" w:hAnsi="Century Gothic" w:cs="Arial CYR"/>
        </w:rPr>
        <w:t xml:space="preserve"> сб. / составители : В. </w:t>
      </w:r>
      <w:proofErr w:type="spellStart"/>
      <w:r w:rsidRPr="00E23195">
        <w:rPr>
          <w:rFonts w:ascii="Century Gothic" w:hAnsi="Century Gothic" w:cs="Arial CYR"/>
        </w:rPr>
        <w:t>Гиленко</w:t>
      </w:r>
      <w:proofErr w:type="spellEnd"/>
      <w:r w:rsidRPr="00E23195">
        <w:rPr>
          <w:rFonts w:ascii="Century Gothic" w:hAnsi="Century Gothic" w:cs="Arial CYR"/>
        </w:rPr>
        <w:t xml:space="preserve">, И. Векшегонова. - 3-е изд. - </w:t>
      </w:r>
      <w:proofErr w:type="gramStart"/>
      <w:r w:rsidRPr="00E23195">
        <w:rPr>
          <w:rFonts w:ascii="Century Gothic" w:hAnsi="Century Gothic" w:cs="Arial CYR"/>
        </w:rPr>
        <w:t>Москва :</w:t>
      </w:r>
      <w:proofErr w:type="gramEnd"/>
      <w:r w:rsidRPr="00E23195">
        <w:rPr>
          <w:rFonts w:ascii="Century Gothic" w:hAnsi="Century Gothic" w:cs="Arial CYR"/>
        </w:rPr>
        <w:t xml:space="preserve"> Молодая гвардия, 1986. - 191 с. : ил.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Мама, папа, школа</w:t>
      </w:r>
      <w:r w:rsidRPr="00E23195">
        <w:rPr>
          <w:rFonts w:ascii="Century Gothic" w:hAnsi="Century Gothic" w:cs="Arial CYR"/>
        </w:rPr>
        <w:t xml:space="preserve"> и </w:t>
      </w:r>
      <w:proofErr w:type="gramStart"/>
      <w:r w:rsidRPr="00E23195">
        <w:rPr>
          <w:rFonts w:ascii="Century Gothic" w:hAnsi="Century Gothic" w:cs="Arial CYR"/>
        </w:rPr>
        <w:t>я :</w:t>
      </w:r>
      <w:proofErr w:type="gramEnd"/>
      <w:r w:rsidRPr="00E23195">
        <w:rPr>
          <w:rFonts w:ascii="Century Gothic" w:hAnsi="Century Gothic" w:cs="Arial CYR"/>
        </w:rPr>
        <w:t xml:space="preserve"> веселые рассказы и повести / Л. Толстой [и др.] ; художники : В. Юдин, Е. </w:t>
      </w:r>
      <w:proofErr w:type="spellStart"/>
      <w:r w:rsidRPr="00E23195">
        <w:rPr>
          <w:rFonts w:ascii="Century Gothic" w:hAnsi="Century Gothic" w:cs="Arial CYR"/>
        </w:rPr>
        <w:t>Здорнова</w:t>
      </w:r>
      <w:proofErr w:type="spellEnd"/>
      <w:r w:rsidRPr="00E23195">
        <w:rPr>
          <w:rFonts w:ascii="Century Gothic" w:hAnsi="Century Gothic" w:cs="Arial CYR"/>
        </w:rPr>
        <w:t xml:space="preserve">. - 2008. - 240 </w:t>
      </w:r>
      <w:proofErr w:type="gramStart"/>
      <w:r w:rsidRPr="00E23195">
        <w:rPr>
          <w:rFonts w:ascii="Century Gothic" w:hAnsi="Century Gothic" w:cs="Arial CYR"/>
        </w:rPr>
        <w:t>с. :</w:t>
      </w:r>
      <w:proofErr w:type="gramEnd"/>
      <w:r w:rsidRPr="00E23195">
        <w:rPr>
          <w:rFonts w:ascii="Century Gothic" w:hAnsi="Century Gothic" w:cs="Arial CYR"/>
        </w:rPr>
        <w:t xml:space="preserve"> ил. - (Б</w:t>
      </w:r>
      <w:r>
        <w:rPr>
          <w:rFonts w:ascii="Century Gothic" w:hAnsi="Century Gothic" w:cs="Arial CYR"/>
        </w:rPr>
        <w:t xml:space="preserve">иблиотека младшего школьника).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 xml:space="preserve">Мамин </w:t>
      </w:r>
      <w:proofErr w:type="gramStart"/>
      <w:r w:rsidRPr="00E23195">
        <w:rPr>
          <w:rFonts w:ascii="Century Gothic" w:hAnsi="Century Gothic" w:cs="Arial CYR"/>
          <w:b/>
          <w:bCs/>
        </w:rPr>
        <w:t>день</w:t>
      </w:r>
      <w:r w:rsidRPr="00E23195">
        <w:rPr>
          <w:rFonts w:ascii="Century Gothic" w:hAnsi="Century Gothic" w:cs="Arial CYR"/>
        </w:rPr>
        <w:t xml:space="preserve"> :</w:t>
      </w:r>
      <w:proofErr w:type="gramEnd"/>
      <w:r w:rsidRPr="00E23195">
        <w:rPr>
          <w:rFonts w:ascii="Century Gothic" w:hAnsi="Century Gothic" w:cs="Arial CYR"/>
        </w:rPr>
        <w:t xml:space="preserve"> стихи, песни / А. </w:t>
      </w:r>
      <w:proofErr w:type="spellStart"/>
      <w:r w:rsidRPr="00E23195">
        <w:rPr>
          <w:rFonts w:ascii="Century Gothic" w:hAnsi="Century Gothic" w:cs="Arial CYR"/>
        </w:rPr>
        <w:t>Барто</w:t>
      </w:r>
      <w:proofErr w:type="spellEnd"/>
      <w:r w:rsidRPr="00E23195">
        <w:rPr>
          <w:rFonts w:ascii="Century Gothic" w:hAnsi="Century Gothic" w:cs="Arial CYR"/>
        </w:rPr>
        <w:t xml:space="preserve"> [и др.] ; редактор Г. Губанова. - </w:t>
      </w:r>
      <w:proofErr w:type="gramStart"/>
      <w:r w:rsidRPr="00E23195">
        <w:rPr>
          <w:rFonts w:ascii="Century Gothic" w:hAnsi="Century Gothic" w:cs="Arial CYR"/>
        </w:rPr>
        <w:t>Москва :</w:t>
      </w:r>
      <w:proofErr w:type="gramEnd"/>
      <w:r w:rsidRPr="00E23195">
        <w:rPr>
          <w:rFonts w:ascii="Century Gothic" w:hAnsi="Century Gothic" w:cs="Arial CYR"/>
        </w:rPr>
        <w:t xml:space="preserve"> АСТ ; Тула : Родничок, 2018. - 78, [2] </w:t>
      </w:r>
      <w:proofErr w:type="gramStart"/>
      <w:r w:rsidRPr="00E23195">
        <w:rPr>
          <w:rFonts w:ascii="Century Gothic" w:hAnsi="Century Gothic" w:cs="Arial CYR"/>
        </w:rPr>
        <w:t>с. :</w:t>
      </w:r>
      <w:proofErr w:type="gramEnd"/>
      <w:r w:rsidRPr="00E23195">
        <w:rPr>
          <w:rFonts w:ascii="Century Gothic" w:hAnsi="Century Gothic" w:cs="Arial CYR"/>
        </w:rPr>
        <w:t xml:space="preserve"> ил. - (Библиотека начальной школы).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 xml:space="preserve">Материнское </w:t>
      </w:r>
      <w:proofErr w:type="gramStart"/>
      <w:r w:rsidRPr="00E23195">
        <w:rPr>
          <w:rFonts w:ascii="Century Gothic" w:hAnsi="Century Gothic" w:cs="Arial CYR"/>
          <w:b/>
          <w:bCs/>
        </w:rPr>
        <w:t>сердце</w:t>
      </w:r>
      <w:r w:rsidRPr="00E23195">
        <w:rPr>
          <w:rFonts w:ascii="Century Gothic" w:hAnsi="Century Gothic" w:cs="Arial CYR"/>
        </w:rPr>
        <w:t xml:space="preserve"> :</w:t>
      </w:r>
      <w:proofErr w:type="gramEnd"/>
      <w:r w:rsidRPr="00E23195">
        <w:rPr>
          <w:rFonts w:ascii="Century Gothic" w:hAnsi="Century Gothic" w:cs="Arial CYR"/>
        </w:rPr>
        <w:t xml:space="preserve"> сборник произведений / составитель В. Колчин. - </w:t>
      </w:r>
      <w:proofErr w:type="gramStart"/>
      <w:r w:rsidRPr="00E23195">
        <w:rPr>
          <w:rFonts w:ascii="Century Gothic" w:hAnsi="Century Gothic" w:cs="Arial CYR"/>
        </w:rPr>
        <w:t>Саратов :</w:t>
      </w:r>
      <w:proofErr w:type="gramEnd"/>
      <w:r w:rsidRPr="00E23195">
        <w:rPr>
          <w:rFonts w:ascii="Century Gothic" w:hAnsi="Century Gothic" w:cs="Arial CYR"/>
        </w:rPr>
        <w:t xml:space="preserve"> Приволжское книжное издательство, 1977. - 231 с. : ил.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Непомнящая, Д.</w:t>
      </w:r>
      <w:r w:rsidRPr="00E23195">
        <w:rPr>
          <w:rFonts w:ascii="Century Gothic" w:hAnsi="Century Gothic" w:cs="Arial CYR"/>
        </w:rPr>
        <w:t xml:space="preserve"> Мама для Мамонтенка / Д. Непомнящая, С. Рунге, Е. </w:t>
      </w:r>
      <w:proofErr w:type="spellStart"/>
      <w:proofErr w:type="gramStart"/>
      <w:r w:rsidRPr="00E23195">
        <w:rPr>
          <w:rFonts w:ascii="Century Gothic" w:hAnsi="Century Gothic" w:cs="Arial CYR"/>
        </w:rPr>
        <w:t>Карганова</w:t>
      </w:r>
      <w:proofErr w:type="spellEnd"/>
      <w:r w:rsidRPr="00E23195">
        <w:rPr>
          <w:rFonts w:ascii="Century Gothic" w:hAnsi="Century Gothic" w:cs="Arial CYR"/>
        </w:rPr>
        <w:t xml:space="preserve"> ;</w:t>
      </w:r>
      <w:proofErr w:type="gramEnd"/>
      <w:r w:rsidRPr="00E23195">
        <w:rPr>
          <w:rFonts w:ascii="Century Gothic" w:hAnsi="Century Gothic" w:cs="Arial CYR"/>
        </w:rPr>
        <w:t xml:space="preserve"> художники: В. </w:t>
      </w:r>
      <w:proofErr w:type="spellStart"/>
      <w:r w:rsidRPr="00E23195">
        <w:rPr>
          <w:rFonts w:ascii="Century Gothic" w:hAnsi="Century Gothic" w:cs="Arial CYR"/>
        </w:rPr>
        <w:t>Назарук</w:t>
      </w:r>
      <w:proofErr w:type="spellEnd"/>
      <w:r w:rsidRPr="00E23195">
        <w:rPr>
          <w:rFonts w:ascii="Century Gothic" w:hAnsi="Century Gothic" w:cs="Arial CYR"/>
        </w:rPr>
        <w:t xml:space="preserve">, В. </w:t>
      </w:r>
      <w:proofErr w:type="spellStart"/>
      <w:r w:rsidRPr="00E23195">
        <w:rPr>
          <w:rFonts w:ascii="Century Gothic" w:hAnsi="Century Gothic" w:cs="Arial CYR"/>
        </w:rPr>
        <w:t>Арбеков</w:t>
      </w:r>
      <w:proofErr w:type="spellEnd"/>
      <w:r w:rsidRPr="00E23195">
        <w:rPr>
          <w:rFonts w:ascii="Century Gothic" w:hAnsi="Century Gothic" w:cs="Arial CYR"/>
        </w:rPr>
        <w:t xml:space="preserve">, Т. </w:t>
      </w:r>
      <w:proofErr w:type="spellStart"/>
      <w:r w:rsidRPr="00E23195">
        <w:rPr>
          <w:rFonts w:ascii="Century Gothic" w:hAnsi="Century Gothic" w:cs="Arial CYR"/>
        </w:rPr>
        <w:t>Сазанова</w:t>
      </w:r>
      <w:proofErr w:type="spellEnd"/>
      <w:r w:rsidRPr="00E23195">
        <w:rPr>
          <w:rFonts w:ascii="Century Gothic" w:hAnsi="Century Gothic" w:cs="Arial CYR"/>
        </w:rPr>
        <w:t xml:space="preserve">. – Санкт </w:t>
      </w:r>
      <w:proofErr w:type="gramStart"/>
      <w:r w:rsidRPr="00E23195">
        <w:rPr>
          <w:rFonts w:ascii="Century Gothic" w:hAnsi="Century Gothic" w:cs="Arial CYR"/>
        </w:rPr>
        <w:t>Петербург :</w:t>
      </w:r>
      <w:proofErr w:type="gramEnd"/>
      <w:r w:rsidRPr="00E23195">
        <w:rPr>
          <w:rFonts w:ascii="Century Gothic" w:hAnsi="Century Gothic" w:cs="Arial CYR"/>
        </w:rPr>
        <w:t xml:space="preserve"> Мир ребенка, 2012. - 45 с. - (Сказки-мультфильмы).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Стихи и рассказы</w:t>
      </w:r>
      <w:r w:rsidRPr="00E23195">
        <w:rPr>
          <w:rFonts w:ascii="Century Gothic" w:hAnsi="Century Gothic" w:cs="Arial CYR"/>
        </w:rPr>
        <w:t xml:space="preserve"> о маме / В. Орлов [и др.</w:t>
      </w:r>
      <w:proofErr w:type="gramStart"/>
      <w:r w:rsidRPr="00E23195">
        <w:rPr>
          <w:rFonts w:ascii="Century Gothic" w:hAnsi="Century Gothic" w:cs="Arial CYR"/>
        </w:rPr>
        <w:t>] ;</w:t>
      </w:r>
      <w:proofErr w:type="gramEnd"/>
      <w:r w:rsidRPr="00E23195">
        <w:rPr>
          <w:rFonts w:ascii="Century Gothic" w:hAnsi="Century Gothic" w:cs="Arial CYR"/>
        </w:rPr>
        <w:t xml:space="preserve"> художники: А. </w:t>
      </w:r>
      <w:proofErr w:type="spellStart"/>
      <w:r w:rsidRPr="00E23195">
        <w:rPr>
          <w:rFonts w:ascii="Century Gothic" w:hAnsi="Century Gothic" w:cs="Arial CYR"/>
        </w:rPr>
        <w:t>Аземша</w:t>
      </w:r>
      <w:proofErr w:type="spellEnd"/>
      <w:r w:rsidRPr="00E23195">
        <w:rPr>
          <w:rFonts w:ascii="Century Gothic" w:hAnsi="Century Gothic" w:cs="Arial CYR"/>
        </w:rPr>
        <w:t xml:space="preserve">, Н. </w:t>
      </w:r>
      <w:proofErr w:type="spellStart"/>
      <w:r w:rsidRPr="00E23195">
        <w:rPr>
          <w:rFonts w:ascii="Century Gothic" w:hAnsi="Century Gothic" w:cs="Arial CYR"/>
        </w:rPr>
        <w:t>Беланов</w:t>
      </w:r>
      <w:proofErr w:type="spellEnd"/>
      <w:r w:rsidRPr="00E23195">
        <w:rPr>
          <w:rFonts w:ascii="Century Gothic" w:hAnsi="Century Gothic" w:cs="Arial CYR"/>
        </w:rPr>
        <w:t xml:space="preserve">, Э. Булатов. - </w:t>
      </w:r>
      <w:proofErr w:type="gramStart"/>
      <w:r w:rsidRPr="00E23195">
        <w:rPr>
          <w:rFonts w:ascii="Century Gothic" w:hAnsi="Century Gothic" w:cs="Arial CYR"/>
        </w:rPr>
        <w:t>Москва :</w:t>
      </w:r>
      <w:proofErr w:type="gramEnd"/>
      <w:r w:rsidRPr="00E23195">
        <w:rPr>
          <w:rFonts w:ascii="Century Gothic" w:hAnsi="Century Gothic" w:cs="Arial CYR"/>
        </w:rPr>
        <w:t xml:space="preserve"> </w:t>
      </w:r>
      <w:proofErr w:type="spellStart"/>
      <w:r w:rsidRPr="00E23195">
        <w:rPr>
          <w:rFonts w:ascii="Century Gothic" w:hAnsi="Century Gothic" w:cs="Arial CYR"/>
        </w:rPr>
        <w:t>Астрель</w:t>
      </w:r>
      <w:proofErr w:type="spellEnd"/>
      <w:r w:rsidRPr="00E23195">
        <w:rPr>
          <w:rFonts w:ascii="Century Gothic" w:hAnsi="Century Gothic" w:cs="Arial CYR"/>
        </w:rPr>
        <w:t xml:space="preserve"> : АСТ, 2010. - 222, [2] с. : ил.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Суркова, Лариса Валерьевна.</w:t>
      </w:r>
      <w:r w:rsidRPr="00E23195">
        <w:rPr>
          <w:rFonts w:ascii="Century Gothic" w:hAnsi="Century Gothic" w:cs="Arial CYR"/>
        </w:rPr>
        <w:t xml:space="preserve"> Я просто мама. Идеи, советы и истории   / Лариса Суркова. - </w:t>
      </w:r>
      <w:proofErr w:type="gramStart"/>
      <w:r w:rsidRPr="00E23195">
        <w:rPr>
          <w:rFonts w:ascii="Century Gothic" w:hAnsi="Century Gothic" w:cs="Arial CYR"/>
        </w:rPr>
        <w:t>Москва :</w:t>
      </w:r>
      <w:proofErr w:type="gramEnd"/>
      <w:r w:rsidRPr="00E23195">
        <w:rPr>
          <w:rFonts w:ascii="Century Gothic" w:hAnsi="Century Gothic" w:cs="Arial CYR"/>
        </w:rPr>
        <w:t xml:space="preserve"> АСТ : Времена, 2017. - 314, [1] с. : ил. ; 17</w:t>
      </w:r>
      <w:r>
        <w:rPr>
          <w:rFonts w:ascii="Century Gothic" w:hAnsi="Century Gothic" w:cs="Arial CYR"/>
        </w:rPr>
        <w:t xml:space="preserve"> см.  7000 экз.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Уилсон, Ж.</w:t>
      </w:r>
      <w:r w:rsidRPr="00E23195">
        <w:rPr>
          <w:rFonts w:ascii="Century Gothic" w:hAnsi="Century Gothic" w:cs="Arial CYR"/>
        </w:rPr>
        <w:t xml:space="preserve"> Разрисованная </w:t>
      </w:r>
      <w:proofErr w:type="gramStart"/>
      <w:r w:rsidRPr="00E23195">
        <w:rPr>
          <w:rFonts w:ascii="Century Gothic" w:hAnsi="Century Gothic" w:cs="Arial CYR"/>
        </w:rPr>
        <w:t>мама :</w:t>
      </w:r>
      <w:proofErr w:type="gramEnd"/>
      <w:r w:rsidRPr="00E23195">
        <w:rPr>
          <w:rFonts w:ascii="Century Gothic" w:hAnsi="Century Gothic" w:cs="Arial CYR"/>
        </w:rPr>
        <w:t xml:space="preserve"> повесть / Ж. Уилсон. - </w:t>
      </w:r>
      <w:proofErr w:type="gramStart"/>
      <w:r w:rsidRPr="00E23195">
        <w:rPr>
          <w:rFonts w:ascii="Century Gothic" w:hAnsi="Century Gothic" w:cs="Arial CYR"/>
        </w:rPr>
        <w:t>Москва :</w:t>
      </w:r>
      <w:proofErr w:type="gramEnd"/>
      <w:r w:rsidRPr="00E23195">
        <w:rPr>
          <w:rFonts w:ascii="Century Gothic" w:hAnsi="Century Gothic" w:cs="Arial CYR"/>
        </w:rPr>
        <w:t xml:space="preserve"> </w:t>
      </w:r>
      <w:proofErr w:type="spellStart"/>
      <w:r w:rsidRPr="00E23195">
        <w:rPr>
          <w:rFonts w:ascii="Century Gothic" w:hAnsi="Century Gothic" w:cs="Arial CYR"/>
        </w:rPr>
        <w:t>Росмэн</w:t>
      </w:r>
      <w:proofErr w:type="spellEnd"/>
      <w:r w:rsidRPr="00E23195">
        <w:rPr>
          <w:rFonts w:ascii="Century Gothic" w:hAnsi="Century Gothic" w:cs="Arial CYR"/>
        </w:rPr>
        <w:t>, 2003. - 380 с.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jc w:val="both"/>
        <w:rPr>
          <w:rFonts w:ascii="Century Gothic" w:hAnsi="Century Gothic" w:cs="Arial CYR"/>
        </w:rPr>
      </w:pPr>
      <w:r w:rsidRPr="00E23195">
        <w:rPr>
          <w:rFonts w:ascii="Century Gothic" w:hAnsi="Century Gothic" w:cs="Arial CYR"/>
          <w:b/>
          <w:bCs/>
        </w:rPr>
        <w:t>Эванс, Ханна.</w:t>
      </w:r>
      <w:r w:rsidRPr="00E23195">
        <w:rPr>
          <w:rFonts w:ascii="Century Gothic" w:hAnsi="Century Gothic" w:cs="Arial CYR"/>
        </w:rPr>
        <w:t xml:space="preserve"> Мама мальчишек. Уроки выживания среди мужчин / Х. </w:t>
      </w:r>
      <w:proofErr w:type="gramStart"/>
      <w:r w:rsidRPr="00E23195">
        <w:rPr>
          <w:rFonts w:ascii="Century Gothic" w:hAnsi="Century Gothic" w:cs="Arial CYR"/>
        </w:rPr>
        <w:t>Эванс ;</w:t>
      </w:r>
      <w:proofErr w:type="gramEnd"/>
      <w:r w:rsidRPr="00E23195">
        <w:rPr>
          <w:rFonts w:ascii="Century Gothic" w:hAnsi="Century Gothic" w:cs="Arial CYR"/>
        </w:rPr>
        <w:t xml:space="preserve"> перевод с англ</w:t>
      </w:r>
      <w:r>
        <w:rPr>
          <w:rFonts w:ascii="Century Gothic" w:hAnsi="Century Gothic" w:cs="Arial CYR"/>
        </w:rPr>
        <w:t>и</w:t>
      </w:r>
      <w:r w:rsidRPr="00E23195">
        <w:rPr>
          <w:rFonts w:ascii="Century Gothic" w:hAnsi="Century Gothic" w:cs="Arial CYR"/>
        </w:rPr>
        <w:t xml:space="preserve">йского И. Литвиновой. - </w:t>
      </w:r>
      <w:proofErr w:type="gramStart"/>
      <w:r w:rsidRPr="00E23195">
        <w:rPr>
          <w:rFonts w:ascii="Century Gothic" w:hAnsi="Century Gothic" w:cs="Arial CYR"/>
        </w:rPr>
        <w:t>Москва :</w:t>
      </w:r>
      <w:proofErr w:type="gramEnd"/>
      <w:r w:rsidRPr="00E23195">
        <w:rPr>
          <w:rFonts w:ascii="Century Gothic" w:hAnsi="Century Gothic" w:cs="Arial CYR"/>
        </w:rPr>
        <w:t xml:space="preserve"> </w:t>
      </w:r>
      <w:proofErr w:type="spellStart"/>
      <w:r w:rsidRPr="00E23195">
        <w:rPr>
          <w:rFonts w:ascii="Century Gothic" w:hAnsi="Century Gothic" w:cs="Arial CYR"/>
        </w:rPr>
        <w:t>Синдбад</w:t>
      </w:r>
      <w:proofErr w:type="spellEnd"/>
      <w:r w:rsidRPr="00E23195">
        <w:rPr>
          <w:rFonts w:ascii="Century Gothic" w:hAnsi="Century Gothic" w:cs="Arial CYR"/>
        </w:rPr>
        <w:t>, 2015. - 368 с. - (Ми</w:t>
      </w:r>
      <w:r>
        <w:rPr>
          <w:rFonts w:ascii="Century Gothic" w:hAnsi="Century Gothic" w:cs="Arial CYR"/>
        </w:rPr>
        <w:t xml:space="preserve">ровые родители). </w:t>
      </w: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800" w:firstLine="284"/>
        <w:rPr>
          <w:rFonts w:ascii="Century Gothic" w:hAnsi="Century Gothic" w:cs="Arial CYR"/>
        </w:rPr>
      </w:pPr>
    </w:p>
    <w:p w:rsidR="00E23195" w:rsidRP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hAnsi="Century Gothic" w:cs="Arial CYR"/>
        </w:rPr>
      </w:pPr>
    </w:p>
    <w:p w:rsidR="00F6260E" w:rsidRPr="00E23195" w:rsidRDefault="00F6260E" w:rsidP="00E23195">
      <w:pPr>
        <w:ind w:firstLine="284"/>
        <w:jc w:val="both"/>
        <w:rPr>
          <w:rFonts w:ascii="Century Gothic" w:hAnsi="Century Gothic"/>
        </w:rPr>
      </w:pPr>
    </w:p>
    <w:p w:rsidR="00E23195" w:rsidRPr="00E829CD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</w:rPr>
      </w:pPr>
      <w:proofErr w:type="gramStart"/>
      <w:r w:rsidRPr="00E829CD">
        <w:rPr>
          <w:rFonts w:ascii="Century Gothic" w:hAnsi="Century Gothic" w:cs="Arial CYR"/>
          <w:b/>
        </w:rPr>
        <w:t>Составитель :</w:t>
      </w:r>
      <w:proofErr w:type="gramEnd"/>
      <w:r w:rsidRPr="00E829CD">
        <w:rPr>
          <w:rFonts w:ascii="Century Gothic" w:hAnsi="Century Gothic" w:cs="Arial CYR"/>
          <w:b/>
        </w:rPr>
        <w:t xml:space="preserve"> </w:t>
      </w:r>
      <w:r w:rsidRPr="00E829CD">
        <w:rPr>
          <w:rFonts w:ascii="Century Gothic" w:hAnsi="Century Gothic" w:cs="Arial CYR"/>
        </w:rPr>
        <w:t xml:space="preserve"> вед</w:t>
      </w:r>
      <w:r>
        <w:rPr>
          <w:rFonts w:ascii="Century Gothic" w:hAnsi="Century Gothic" w:cs="Arial CYR"/>
        </w:rPr>
        <w:t>ущий</w:t>
      </w:r>
      <w:r w:rsidRPr="00E829CD">
        <w:rPr>
          <w:rFonts w:ascii="Century Gothic" w:hAnsi="Century Gothic" w:cs="Arial CYR"/>
        </w:rPr>
        <w:t xml:space="preserve"> библиограф Соколова Н.</w:t>
      </w:r>
      <w:r>
        <w:rPr>
          <w:rFonts w:ascii="Century Gothic" w:hAnsi="Century Gothic" w:cs="Arial CYR"/>
        </w:rPr>
        <w:t xml:space="preserve"> </w:t>
      </w:r>
      <w:r w:rsidRPr="00E829CD">
        <w:rPr>
          <w:rFonts w:ascii="Century Gothic" w:hAnsi="Century Gothic" w:cs="Arial CYR"/>
        </w:rPr>
        <w:t>Ю.</w:t>
      </w:r>
    </w:p>
    <w:p w:rsidR="00E23195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E23195" w:rsidRPr="00A26D2B" w:rsidRDefault="00E23195" w:rsidP="00E231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E23195" w:rsidRPr="00A26D2B" w:rsidRDefault="00E23195" w:rsidP="00E23195">
      <w:pPr>
        <w:jc w:val="center"/>
        <w:rPr>
          <w:rFonts w:ascii="Century Gothic" w:hAnsi="Century Gothic"/>
          <w:sz w:val="24"/>
          <w:szCs w:val="24"/>
        </w:rPr>
      </w:pPr>
    </w:p>
    <w:p w:rsidR="00E23195" w:rsidRPr="00F73490" w:rsidRDefault="00E23195" w:rsidP="00E23195">
      <w:pPr>
        <w:ind w:firstLine="283"/>
        <w:jc w:val="center"/>
        <w:rPr>
          <w:rFonts w:ascii="Century Gothic" w:hAnsi="Century Gothic"/>
        </w:rPr>
      </w:pPr>
      <w:r w:rsidRPr="00F73490">
        <w:rPr>
          <w:rFonts w:ascii="Century Gothic" w:hAnsi="Century Gothic"/>
        </w:rPr>
        <w:t>НАШ АДРЕС:</w:t>
      </w:r>
    </w:p>
    <w:p w:rsidR="00E23195" w:rsidRPr="00F73490" w:rsidRDefault="00E23195" w:rsidP="00E23195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smartTag w:uri="urn:schemas-microsoft-com:office:smarttags" w:element="metricconverter">
        <w:smartTagPr>
          <w:attr w:name="ProductID" w:val="236039, г"/>
        </w:smartTagPr>
        <w:r w:rsidRPr="00F73490">
          <w:rPr>
            <w:rFonts w:ascii="Century Gothic" w:hAnsi="Century Gothic" w:cs="Times New Roman"/>
            <w:color w:val="auto"/>
            <w:sz w:val="24"/>
          </w:rPr>
          <w:t>236039, г</w:t>
        </w:r>
      </w:smartTag>
      <w:r w:rsidRPr="00F73490">
        <w:rPr>
          <w:rFonts w:ascii="Century Gothic" w:hAnsi="Century Gothic" w:cs="Times New Roman"/>
          <w:color w:val="auto"/>
          <w:sz w:val="24"/>
        </w:rPr>
        <w:t>. Калининград</w:t>
      </w:r>
    </w:p>
    <w:p w:rsidR="00E23195" w:rsidRPr="00F73490" w:rsidRDefault="00E23195" w:rsidP="00E23195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r w:rsidRPr="00F73490">
        <w:rPr>
          <w:rFonts w:ascii="Century Gothic" w:hAnsi="Century Gothic" w:cs="Times New Roman"/>
          <w:color w:val="auto"/>
          <w:sz w:val="24"/>
        </w:rPr>
        <w:t>ул. Б. Хмельницкого, 27/31</w:t>
      </w:r>
    </w:p>
    <w:p w:rsidR="00E23195" w:rsidRPr="00F73490" w:rsidRDefault="00E23195" w:rsidP="00E23195">
      <w:pPr>
        <w:pStyle w:val="a3"/>
        <w:jc w:val="center"/>
        <w:rPr>
          <w:rFonts w:ascii="Century Gothic" w:hAnsi="Century Gothic" w:cs="Times New Roman"/>
          <w:color w:val="auto"/>
          <w:sz w:val="24"/>
          <w:u w:val="single"/>
        </w:rPr>
      </w:pPr>
      <w:r w:rsidRPr="00F73490">
        <w:rPr>
          <w:rFonts w:ascii="Century Gothic" w:hAnsi="Century Gothic" w:cs="Times New Roman"/>
          <w:color w:val="auto"/>
          <w:sz w:val="24"/>
        </w:rPr>
        <w:t>Тел. 8(4012)64-27-12</w:t>
      </w:r>
    </w:p>
    <w:p w:rsidR="00E23195" w:rsidRPr="00F73490" w:rsidRDefault="00E23195" w:rsidP="00E23195">
      <w:pPr>
        <w:pStyle w:val="a3"/>
        <w:jc w:val="center"/>
        <w:rPr>
          <w:rFonts w:ascii="Century Gothic" w:hAnsi="Century Gothic" w:cs="Times New Roman"/>
          <w:color w:val="auto"/>
          <w:sz w:val="24"/>
          <w:u w:val="single"/>
        </w:rPr>
      </w:pPr>
      <w:r w:rsidRPr="00F73490">
        <w:rPr>
          <w:rFonts w:ascii="Century Gothic" w:hAnsi="Century Gothic" w:cs="Times New Roman"/>
          <w:color w:val="auto"/>
          <w:sz w:val="24"/>
          <w:u w:val="single"/>
        </w:rPr>
        <w:t>https://vk.com/public187622215</w:t>
      </w:r>
    </w:p>
    <w:p w:rsidR="00E23195" w:rsidRPr="00F73490" w:rsidRDefault="00E23195" w:rsidP="00E23195">
      <w:pPr>
        <w:pStyle w:val="a3"/>
        <w:jc w:val="center"/>
        <w:rPr>
          <w:rFonts w:ascii="Century Gothic" w:hAnsi="Century Gothic" w:cs="Times New Roman"/>
          <w:color w:val="auto"/>
          <w:sz w:val="24"/>
        </w:rPr>
      </w:pPr>
      <w:r w:rsidRPr="00F73490">
        <w:rPr>
          <w:rFonts w:ascii="Century Gothic" w:hAnsi="Century Gothic" w:cs="Times New Roman"/>
          <w:color w:val="auto"/>
          <w:sz w:val="24"/>
          <w:u w:val="single"/>
        </w:rPr>
        <w:t>https://www.facebook.com/bibliomayakovskogo</w:t>
      </w:r>
    </w:p>
    <w:p w:rsidR="00E23195" w:rsidRPr="00F73490" w:rsidRDefault="00E23195" w:rsidP="00E23195">
      <w:pPr>
        <w:ind w:left="-360"/>
        <w:jc w:val="center"/>
        <w:rPr>
          <w:rFonts w:ascii="Century Gothic" w:hAnsi="Century Gothic"/>
        </w:rPr>
      </w:pPr>
      <w:r w:rsidRPr="00F73490">
        <w:rPr>
          <w:rFonts w:ascii="Century Gothic" w:hAnsi="Century Gothic"/>
        </w:rPr>
        <w:t>@</w:t>
      </w:r>
      <w:proofErr w:type="spellStart"/>
      <w:r w:rsidRPr="00F73490">
        <w:rPr>
          <w:rFonts w:ascii="Century Gothic" w:hAnsi="Century Gothic"/>
        </w:rPr>
        <w:t>biblio_mayakovskogo</w:t>
      </w:r>
      <w:proofErr w:type="spellEnd"/>
    </w:p>
    <w:p w:rsidR="00F6260E" w:rsidRPr="00E23195" w:rsidRDefault="00F6260E" w:rsidP="00E23195">
      <w:pPr>
        <w:ind w:firstLine="284"/>
        <w:jc w:val="both"/>
        <w:rPr>
          <w:rFonts w:ascii="Century Gothic" w:hAnsi="Century Gothic"/>
        </w:rPr>
      </w:pPr>
    </w:p>
    <w:sectPr w:rsidR="00F6260E" w:rsidRPr="00E23195" w:rsidSect="0087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60E"/>
    <w:rsid w:val="007B45A4"/>
    <w:rsid w:val="00871013"/>
    <w:rsid w:val="00E23195"/>
    <w:rsid w:val="00F6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fillcolor="none [1944]"/>
    </o:shapedefaults>
    <o:shapelayout v:ext="edit">
      <o:idmap v:ext="edit" data="1"/>
    </o:shapelayout>
  </w:shapeDefaults>
  <w:decimalSymbol w:val=","/>
  <w:listSeparator w:val=";"/>
  <w15:docId w15:val="{F8652F80-CE0A-4887-9F9E-B0F4AE32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260E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6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6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6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Юля</cp:lastModifiedBy>
  <cp:revision>2</cp:revision>
  <dcterms:created xsi:type="dcterms:W3CDTF">2020-11-17T06:58:00Z</dcterms:created>
  <dcterms:modified xsi:type="dcterms:W3CDTF">2020-11-18T07:01:00Z</dcterms:modified>
</cp:coreProperties>
</file>